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电子产品采购合同</w:t>
      </w:r>
      <w:r w:rsidRPr="00D22A76">
        <w:rPr>
          <w:rFonts w:asciiTheme="minorEastAsia" w:hAnsiTheme="minorEastAsia"/>
          <w:sz w:val="28"/>
          <w:szCs w:val="28"/>
        </w:rPr>
        <w:cr/>
      </w:r>
      <w:r w:rsidRPr="00D22A76">
        <w:rPr>
          <w:rFonts w:asciiTheme="minorEastAsia" w:hAnsiTheme="minorEastAsia" w:hint="eastAsia"/>
          <w:sz w:val="28"/>
          <w:szCs w:val="28"/>
        </w:rPr>
        <w:t>出卖人（甲方）：</w:t>
      </w:r>
    </w:p>
    <w:p w:rsidR="00D22A76" w:rsidRPr="00D22A76" w:rsidRDefault="00D22A76" w:rsidP="00AE227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买受人（乙方）：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甲乙双方本着诚实信用的原则， 平等互利， 经公平协商签订如下买卖合同， 以便共同遵守。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特别说明条款已做重点标注，请乙方认真阅读后再签订本合同。</w:t>
      </w:r>
    </w:p>
    <w:p w:rsidR="00D22A76" w:rsidRPr="00AE2275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D22A76">
        <w:rPr>
          <w:rFonts w:asciiTheme="minorEastAsia" w:hAnsiTheme="minorEastAsia" w:hint="eastAsia"/>
          <w:sz w:val="28"/>
          <w:szCs w:val="28"/>
        </w:rPr>
        <w:t>第一条 标的物（甲方向乙方提供的产品） （金额：</w:t>
      </w:r>
      <w:r w:rsidR="00AE2275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Pr="00D22A76">
        <w:rPr>
          <w:rFonts w:asciiTheme="minorEastAsia" w:hAnsiTheme="minorEastAsia" w:hint="eastAsia"/>
          <w:sz w:val="28"/>
          <w:szCs w:val="28"/>
        </w:rPr>
        <w:t>元）</w:t>
      </w:r>
      <w:r w:rsidRPr="00D22A76">
        <w:rPr>
          <w:rFonts w:asciiTheme="minorEastAsia" w:hAnsiTheme="minorEastAsia"/>
          <w:sz w:val="28"/>
          <w:szCs w:val="28"/>
        </w:rPr>
        <w:cr/>
      </w:r>
      <w:r w:rsidRPr="00D22A76">
        <w:rPr>
          <w:rFonts w:asciiTheme="minorEastAsia" w:hAnsiTheme="minorEastAsia" w:hint="eastAsia"/>
          <w:sz w:val="28"/>
          <w:szCs w:val="28"/>
        </w:rPr>
        <w:t>随机赠送或购买的相关配件表述：</w:t>
      </w:r>
      <w:r w:rsidR="00AE2275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产品质量、功能、安全性能等参见产品说明书。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第二条 货款支付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支付方式： □现金 □信用卡 借记卡 □支票 □本票 □汇票 □其他</w:t>
      </w:r>
    </w:p>
    <w:p w:rsidR="00AE2275" w:rsidRPr="00AE2275" w:rsidRDefault="00D22A76" w:rsidP="00D22A76">
      <w:pPr>
        <w:spacing w:line="480" w:lineRule="auto"/>
        <w:rPr>
          <w:rFonts w:asciiTheme="minorEastAsia" w:hAnsiTheme="minorEastAsia"/>
          <w:sz w:val="28"/>
          <w:szCs w:val="28"/>
          <w:u w:val="single"/>
        </w:rPr>
      </w:pPr>
      <w:r w:rsidRPr="00D22A76">
        <w:rPr>
          <w:rFonts w:asciiTheme="minorEastAsia" w:hAnsiTheme="minorEastAsia" w:hint="eastAsia"/>
          <w:sz w:val="28"/>
          <w:szCs w:val="28"/>
        </w:rPr>
        <w:t>支付地点：</w:t>
      </w:r>
      <w:r w:rsidR="00AE2275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第三条 交付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双方按照以下第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                  </w:t>
      </w:r>
      <w:r w:rsidRPr="00D22A76">
        <w:rPr>
          <w:rFonts w:asciiTheme="minorEastAsia" w:hAnsiTheme="minorEastAsia" w:hint="eastAsia"/>
          <w:sz w:val="28"/>
          <w:szCs w:val="28"/>
        </w:rPr>
        <w:t>种方式完成交付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（1）甲方将货物交付第一承运人并取得提取货物的单证，甲方将提取货物的单证交付乙方则交付完成。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（2）乙方收到货物并且验收完毕则交付完成。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（3）乙方自己提货，提货装车（船）完成则交付完成。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（4）除以上方式外的其他方式， 约定为：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             </w:t>
      </w:r>
      <w:r w:rsidRPr="00D22A76">
        <w:rPr>
          <w:rFonts w:asciiTheme="minorEastAsia" w:hAnsiTheme="minorEastAsia" w:hint="eastAsia"/>
          <w:sz w:val="28"/>
          <w:szCs w:val="28"/>
        </w:rPr>
        <w:t>。</w:t>
      </w:r>
    </w:p>
    <w:p w:rsidR="00D22A76" w:rsidRPr="00D22A76" w:rsidRDefault="00D22A76" w:rsidP="00AE227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甲方当于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Pr="00D22A76">
        <w:rPr>
          <w:rFonts w:asciiTheme="minorEastAsia" w:hAnsiTheme="minorEastAsia" w:hint="eastAsia"/>
          <w:sz w:val="28"/>
          <w:szCs w:val="28"/>
        </w:rPr>
        <w:t>年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Pr="00D22A76">
        <w:rPr>
          <w:rFonts w:asciiTheme="minorEastAsia" w:hAnsiTheme="minorEastAsia" w:hint="eastAsia"/>
          <w:sz w:val="28"/>
          <w:szCs w:val="28"/>
        </w:rPr>
        <w:t>月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  </w:t>
      </w:r>
      <w:r w:rsidRPr="00D22A76">
        <w:rPr>
          <w:rFonts w:asciiTheme="minorEastAsia" w:hAnsiTheme="minorEastAsia" w:hint="eastAsia"/>
          <w:sz w:val="28"/>
          <w:szCs w:val="28"/>
        </w:rPr>
        <w:t>日前完成交付。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第四条 所有权的转移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lastRenderedPageBreak/>
        <w:t>所有权的转移遵照以下第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     </w:t>
      </w:r>
      <w:r w:rsidRPr="00D22A76">
        <w:rPr>
          <w:rFonts w:asciiTheme="minorEastAsia" w:hAnsiTheme="minorEastAsia" w:hint="eastAsia"/>
          <w:sz w:val="28"/>
          <w:szCs w:val="28"/>
        </w:rPr>
        <w:t>项执行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（1）货物交付后所有权即转移至乙方</w:t>
      </w:r>
    </w:p>
    <w:p w:rsidR="00D22A76" w:rsidRDefault="00D22A76" w:rsidP="00D22A76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（2）货款完全结清前甲方保留对相当于未结清的货款价值的货物所有权，具体执行办法另行协商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第五条 检验（验货）</w:t>
      </w:r>
    </w:p>
    <w:p w:rsidR="00AE2275" w:rsidRDefault="00D22A76" w:rsidP="00D22A76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乙方付款后，根据合同验收产品的品牌、型号、规格、主要配置、数量、外观质量及货物包装是否与合同内容一致。 自货物交付后的</w:t>
      </w:r>
    </w:p>
    <w:p w:rsidR="00D22A76" w:rsidRPr="00D22A76" w:rsidRDefault="00AE2275" w:rsidP="00AE2275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="00D22A76" w:rsidRPr="00D22A76">
        <w:rPr>
          <w:rFonts w:asciiTheme="minorEastAsia" w:hAnsiTheme="minorEastAsia" w:hint="eastAsia"/>
          <w:sz w:val="28"/>
          <w:szCs w:val="28"/>
        </w:rPr>
        <w:t>日内完成检验， 若对质量有异议乙方应当在</w:t>
      </w:r>
      <w:r>
        <w:rPr>
          <w:rFonts w:asciiTheme="minorEastAsia" w:hAnsiTheme="minorEastAsia"/>
          <w:sz w:val="28"/>
          <w:szCs w:val="28"/>
          <w:u w:val="single"/>
        </w:rPr>
        <w:t xml:space="preserve">     </w:t>
      </w:r>
      <w:r w:rsidR="00D22A76" w:rsidRPr="00D22A76">
        <w:rPr>
          <w:rFonts w:asciiTheme="minorEastAsia" w:hAnsiTheme="minorEastAsia" w:hint="eastAsia"/>
          <w:sz w:val="28"/>
          <w:szCs w:val="28"/>
        </w:rPr>
        <w:t>日内向甲方书面提出， 并且妥善保管质量瑕疵货物，等待协商处理。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第六条 特别条款如发生产品及随机赠送或购买的相关配件的质量等问题， 根据《中华人民共和国产品质量法》、 《中华人民共和国消费者权益保护法》以及《微型计算机商品修理更换退货责任规定》的相关规定处理。</w:t>
      </w:r>
    </w:p>
    <w:p w:rsidR="00D22A76" w:rsidRPr="00D22A76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第七条 若因本合同发生争议经协商不成，选择以下第</w:t>
      </w:r>
      <w:r w:rsidR="00AE2275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Pr="00D22A76">
        <w:rPr>
          <w:rFonts w:asciiTheme="minorEastAsia" w:hAnsiTheme="minorEastAsia" w:hint="eastAsia"/>
          <w:sz w:val="28"/>
          <w:szCs w:val="28"/>
        </w:rPr>
        <w:t>种方式解决。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1. 向发生地仲裁委员会申请仲裁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2. 向发生地人民法院起诉</w:t>
      </w:r>
    </w:p>
    <w:p w:rsidR="00D22A76" w:rsidRPr="00AE2275" w:rsidRDefault="00D22A76" w:rsidP="00D22A76">
      <w:pPr>
        <w:spacing w:line="480" w:lineRule="auto"/>
        <w:rPr>
          <w:rFonts w:asciiTheme="minorEastAsia" w:hAnsiTheme="minorEastAsia" w:hint="eastAsia"/>
          <w:sz w:val="28"/>
          <w:szCs w:val="28"/>
          <w:u w:val="single"/>
        </w:rPr>
      </w:pPr>
      <w:r w:rsidRPr="00D22A76">
        <w:rPr>
          <w:rFonts w:asciiTheme="minorEastAsia" w:hAnsiTheme="minorEastAsia" w:hint="eastAsia"/>
          <w:sz w:val="28"/>
          <w:szCs w:val="28"/>
        </w:rPr>
        <w:t>第八条 本合同签订地点 是：</w:t>
      </w:r>
      <w:r w:rsidR="00AE2275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本合同一式两份，甲乙双方各执一份，均具有同等的法律效力。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甲方（公章）：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开户行：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开户行帐号：</w:t>
      </w:r>
    </w:p>
    <w:p w:rsidR="00D22A76" w:rsidRDefault="00D22A76" w:rsidP="00D22A76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lastRenderedPageBreak/>
        <w:t>联系电话：</w:t>
      </w:r>
    </w:p>
    <w:p w:rsidR="00AE2275" w:rsidRPr="00E93BF4" w:rsidRDefault="00AE2275" w:rsidP="00AE2275">
      <w:pPr>
        <w:spacing w:line="480" w:lineRule="auto"/>
        <w:ind w:firstLineChars="200" w:firstLine="560"/>
        <w:rPr>
          <w:rFonts w:asciiTheme="minorEastAsia" w:hAnsiTheme="minorEastAsia" w:hint="eastAsia"/>
          <w:b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签约时间（以最后签字盖章的为准）：</w:t>
      </w:r>
      <w:bookmarkStart w:id="0" w:name="_GoBack"/>
      <w:bookmarkEnd w:id="0"/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乙方（公章或者签字）：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开户行：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开户行帐号：</w:t>
      </w:r>
    </w:p>
    <w:p w:rsidR="00D22A76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联系电话：</w:t>
      </w:r>
    </w:p>
    <w:p w:rsidR="001F53FD" w:rsidRPr="00D22A76" w:rsidRDefault="00D22A76" w:rsidP="00D22A76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22A76">
        <w:rPr>
          <w:rFonts w:asciiTheme="minorEastAsia" w:hAnsiTheme="minorEastAsia" w:hint="eastAsia"/>
          <w:sz w:val="28"/>
          <w:szCs w:val="28"/>
        </w:rPr>
        <w:t>签约时间（以最后签字盖章的为准）：</w:t>
      </w:r>
    </w:p>
    <w:sectPr w:rsidR="001F53FD" w:rsidRPr="00D2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F35" w:rsidRDefault="00902F35" w:rsidP="00D22A76">
      <w:r>
        <w:separator/>
      </w:r>
    </w:p>
  </w:endnote>
  <w:endnote w:type="continuationSeparator" w:id="0">
    <w:p w:rsidR="00902F35" w:rsidRDefault="00902F35" w:rsidP="00D2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F35" w:rsidRDefault="00902F35" w:rsidP="00D22A76">
      <w:r>
        <w:separator/>
      </w:r>
    </w:p>
  </w:footnote>
  <w:footnote w:type="continuationSeparator" w:id="0">
    <w:p w:rsidR="00902F35" w:rsidRDefault="00902F35" w:rsidP="00D2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80"/>
    <w:rsid w:val="001F53FD"/>
    <w:rsid w:val="00701880"/>
    <w:rsid w:val="00902F35"/>
    <w:rsid w:val="00AE2275"/>
    <w:rsid w:val="00D22A76"/>
    <w:rsid w:val="00E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41304-085A-4E5B-8B4C-45E2A51C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2021-05-10T12:15:00Z</dcterms:created>
  <dcterms:modified xsi:type="dcterms:W3CDTF">2021-05-10T12:40:00Z</dcterms:modified>
</cp:coreProperties>
</file>